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92" w:rsidRDefault="00821141">
      <w:pPr>
        <w:ind w:left="-142" w:right="-1128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1828800" cy="1257300"/>
            <wp:effectExtent l="0" t="0" r="0" b="0"/>
            <wp:docPr id="1" name="Bild 1" descr="G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21" w:rsidRDefault="00492B21" w:rsidP="00492B21">
      <w:pPr>
        <w:pStyle w:val="Beschriftung"/>
        <w:spacing w:line="240" w:lineRule="auto"/>
        <w:ind w:left="0" w:firstLine="0"/>
        <w:rPr>
          <w:b w:val="0"/>
          <w:lang w:val="en-US"/>
        </w:rPr>
      </w:pPr>
      <w:r>
        <w:rPr>
          <w:b w:val="0"/>
          <w:lang w:val="en-US"/>
        </w:rPr>
        <w:t xml:space="preserve">     </w:t>
      </w:r>
      <w:r w:rsidR="00980692" w:rsidRPr="004835CA">
        <w:rPr>
          <w:b w:val="0"/>
          <w:lang w:val="en-US"/>
        </w:rPr>
        <w:t>Tel. 0751 561921-50 · Fax 0751 561921-60</w:t>
      </w:r>
    </w:p>
    <w:p w:rsidR="00980692" w:rsidRPr="00492B21" w:rsidRDefault="00492B21" w:rsidP="00492B21">
      <w:pPr>
        <w:pStyle w:val="Beschriftung"/>
        <w:spacing w:line="240" w:lineRule="auto"/>
        <w:ind w:left="0" w:firstLine="0"/>
        <w:rPr>
          <w:b w:val="0"/>
          <w:lang w:val="en-US"/>
        </w:rPr>
      </w:pPr>
      <w:r>
        <w:rPr>
          <w:lang w:val="en-US"/>
        </w:rPr>
        <w:t xml:space="preserve">     </w:t>
      </w:r>
      <w:r w:rsidR="00980692" w:rsidRPr="004835CA">
        <w:rPr>
          <w:lang w:val="en-US"/>
        </w:rPr>
        <w:t>poststelle@gym-weingarten.schule.bwl.de</w:t>
      </w:r>
    </w:p>
    <w:p w:rsidR="00746805" w:rsidRDefault="00980692" w:rsidP="00734B7F">
      <w:pPr>
        <w:pStyle w:val="berschrift1"/>
        <w:rPr>
          <w:rStyle w:val="Hyperlink"/>
        </w:rPr>
      </w:pPr>
      <w:r w:rsidRPr="004835CA">
        <w:rPr>
          <w:b w:val="0"/>
          <w:lang w:val="en-US"/>
        </w:rPr>
        <w:t xml:space="preserve">           </w:t>
      </w:r>
      <w:r>
        <w:rPr>
          <w:b w:val="0"/>
        </w:rPr>
        <w:t xml:space="preserve">Gymnasium Weingarten · </w:t>
      </w:r>
      <w:proofErr w:type="spellStart"/>
      <w:r>
        <w:rPr>
          <w:b w:val="0"/>
        </w:rPr>
        <w:t>Brechenmacherstr</w:t>
      </w:r>
      <w:proofErr w:type="spellEnd"/>
      <w:r>
        <w:rPr>
          <w:b w:val="0"/>
        </w:rPr>
        <w:t>. 19 · 88250 Weingarten</w:t>
      </w:r>
      <w:r>
        <w:rPr>
          <w:b w:val="0"/>
        </w:rPr>
        <w:tab/>
      </w:r>
      <w:r w:rsidR="00492B21">
        <w:rPr>
          <w:b w:val="0"/>
        </w:rPr>
        <w:tab/>
      </w:r>
      <w:r>
        <w:rPr>
          <w:b w:val="0"/>
        </w:rPr>
        <w:t xml:space="preserve">     </w:t>
      </w:r>
      <w:hyperlink r:id="rId6" w:history="1">
        <w:r w:rsidR="00746805" w:rsidRPr="00C972CF">
          <w:rPr>
            <w:rStyle w:val="Hyperlink"/>
          </w:rPr>
          <w:t>www.gymnasium-weingarten.de</w:t>
        </w:r>
      </w:hyperlink>
    </w:p>
    <w:p w:rsidR="00734B7F" w:rsidRPr="00734B7F" w:rsidRDefault="00734B7F" w:rsidP="00734B7F"/>
    <w:p w:rsidR="004835CA" w:rsidRDefault="0020426F" w:rsidP="0020426F">
      <w:pPr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März </w:t>
      </w:r>
      <w:r w:rsidR="006B09C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="007678A0">
        <w:rPr>
          <w:rFonts w:ascii="Arial" w:hAnsi="Arial" w:cs="Arial"/>
          <w:sz w:val="22"/>
          <w:szCs w:val="22"/>
        </w:rPr>
        <w:t xml:space="preserve"> </w:t>
      </w:r>
    </w:p>
    <w:p w:rsidR="00AC3447" w:rsidRPr="00746805" w:rsidRDefault="00AC3447" w:rsidP="00746805">
      <w:pPr>
        <w:ind w:hanging="5812"/>
        <w:rPr>
          <w:rFonts w:ascii="Arial" w:hAnsi="Arial" w:cs="Arial"/>
          <w:sz w:val="22"/>
          <w:szCs w:val="22"/>
        </w:rPr>
      </w:pPr>
    </w:p>
    <w:p w:rsidR="00746805" w:rsidRPr="002E1B68" w:rsidRDefault="00AC3447" w:rsidP="00746805">
      <w:pPr>
        <w:ind w:hanging="5812"/>
        <w:rPr>
          <w:rFonts w:ascii="Arial" w:hAnsi="Arial" w:cs="Arial"/>
          <w:b/>
          <w:sz w:val="26"/>
          <w:szCs w:val="26"/>
          <w:u w:val="single"/>
        </w:rPr>
      </w:pPr>
      <w:r w:rsidRPr="002E1B68">
        <w:rPr>
          <w:rFonts w:ascii="Arial" w:hAnsi="Arial" w:cs="Arial"/>
          <w:b/>
          <w:sz w:val="26"/>
          <w:szCs w:val="26"/>
          <w:u w:val="single"/>
        </w:rPr>
        <w:t>Ablauf bei Schülermonatskarten</w:t>
      </w:r>
    </w:p>
    <w:p w:rsidR="00746805" w:rsidRDefault="00746805" w:rsidP="00746805">
      <w:pPr>
        <w:ind w:hanging="5812"/>
        <w:rPr>
          <w:rFonts w:ascii="Arial" w:hAnsi="Arial" w:cs="Arial"/>
          <w:szCs w:val="24"/>
        </w:rPr>
      </w:pPr>
    </w:p>
    <w:p w:rsidR="002E1B68" w:rsidRPr="00AC3447" w:rsidRDefault="002E1B68" w:rsidP="00746805">
      <w:pPr>
        <w:ind w:hanging="5812"/>
        <w:rPr>
          <w:rFonts w:ascii="Arial" w:hAnsi="Arial" w:cs="Arial"/>
          <w:szCs w:val="24"/>
        </w:rPr>
      </w:pPr>
    </w:p>
    <w:p w:rsidR="00AC3447" w:rsidRPr="00746805" w:rsidRDefault="00AC3447" w:rsidP="00746805">
      <w:pPr>
        <w:ind w:hanging="5812"/>
        <w:rPr>
          <w:rFonts w:ascii="Arial" w:hAnsi="Arial" w:cs="Arial"/>
          <w:sz w:val="22"/>
          <w:szCs w:val="22"/>
        </w:rPr>
      </w:pPr>
    </w:p>
    <w:p w:rsidR="00746805" w:rsidRPr="00746805" w:rsidRDefault="00746805" w:rsidP="00746805">
      <w:pPr>
        <w:ind w:hanging="5812"/>
        <w:rPr>
          <w:rFonts w:ascii="Arial" w:hAnsi="Arial" w:cs="Arial"/>
          <w:sz w:val="22"/>
          <w:szCs w:val="22"/>
        </w:rPr>
      </w:pPr>
      <w:r w:rsidRPr="00746805">
        <w:rPr>
          <w:rFonts w:ascii="Arial" w:hAnsi="Arial" w:cs="Arial"/>
          <w:sz w:val="22"/>
          <w:szCs w:val="22"/>
        </w:rPr>
        <w:t>Sehr geehrte</w:t>
      </w:r>
      <w:r w:rsidR="00AC3447">
        <w:rPr>
          <w:rFonts w:ascii="Arial" w:hAnsi="Arial" w:cs="Arial"/>
          <w:sz w:val="22"/>
          <w:szCs w:val="22"/>
        </w:rPr>
        <w:t xml:space="preserve"> Eltern</w:t>
      </w:r>
      <w:r w:rsidRPr="00746805">
        <w:rPr>
          <w:rFonts w:ascii="Arial" w:hAnsi="Arial" w:cs="Arial"/>
          <w:sz w:val="22"/>
          <w:szCs w:val="22"/>
        </w:rPr>
        <w:t>,</w:t>
      </w:r>
    </w:p>
    <w:p w:rsidR="00746805" w:rsidRDefault="00746805" w:rsidP="00746805">
      <w:pPr>
        <w:ind w:hanging="5812"/>
        <w:rPr>
          <w:rFonts w:ascii="Arial" w:hAnsi="Arial" w:cs="Arial"/>
          <w:sz w:val="22"/>
          <w:szCs w:val="22"/>
        </w:rPr>
      </w:pPr>
    </w:p>
    <w:p w:rsidR="00746805" w:rsidRDefault="00AC3447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die Ausgabe der Fahrkarten und das Abrechnungsverfahren im Einzelnen abgewickelt </w:t>
      </w:r>
      <w:r w:rsidR="003D5A8F">
        <w:rPr>
          <w:rFonts w:ascii="Arial" w:hAnsi="Arial" w:cs="Arial"/>
          <w:sz w:val="22"/>
          <w:szCs w:val="22"/>
        </w:rPr>
        <w:t xml:space="preserve">werden, </w:t>
      </w:r>
    </w:p>
    <w:p w:rsidR="00AC3447" w:rsidRDefault="00AC3447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D5A8F">
        <w:rPr>
          <w:rFonts w:ascii="Arial" w:hAnsi="Arial" w:cs="Arial"/>
          <w:sz w:val="22"/>
          <w:szCs w:val="22"/>
        </w:rPr>
        <w:t>aben wir nachstehend aufgeführt:</w:t>
      </w:r>
    </w:p>
    <w:p w:rsidR="00AC3447" w:rsidRDefault="00AC3447" w:rsidP="00746805">
      <w:pPr>
        <w:ind w:hanging="5812"/>
        <w:rPr>
          <w:rFonts w:ascii="Arial" w:hAnsi="Arial" w:cs="Arial"/>
          <w:sz w:val="22"/>
          <w:szCs w:val="22"/>
        </w:rPr>
      </w:pPr>
    </w:p>
    <w:p w:rsidR="00AC3447" w:rsidRPr="00734B7F" w:rsidRDefault="00AC3447" w:rsidP="00AC3447">
      <w:pPr>
        <w:pStyle w:val="Listenabsatz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734B7F">
        <w:rPr>
          <w:rFonts w:ascii="Arial" w:hAnsi="Arial" w:cs="Arial"/>
          <w:b/>
          <w:szCs w:val="24"/>
        </w:rPr>
        <w:t>Bestell</w:t>
      </w:r>
      <w:r w:rsidR="00844EC9">
        <w:rPr>
          <w:rFonts w:ascii="Arial" w:hAnsi="Arial" w:cs="Arial"/>
          <w:b/>
          <w:szCs w:val="24"/>
        </w:rPr>
        <w:t>ung</w:t>
      </w:r>
    </w:p>
    <w:p w:rsidR="00613891" w:rsidRDefault="00613891" w:rsidP="00AC3447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Ihr Kind mit dem Bus zur Schule kommt, können Sie die Schülermonatskarten </w:t>
      </w:r>
      <w:r w:rsidR="00FA57A6">
        <w:rPr>
          <w:rFonts w:ascii="Arial" w:hAnsi="Arial" w:cs="Arial"/>
          <w:sz w:val="22"/>
          <w:szCs w:val="22"/>
        </w:rPr>
        <w:t>unter</w:t>
      </w:r>
    </w:p>
    <w:p w:rsidR="003D5A8F" w:rsidRDefault="004D16DB" w:rsidP="00AC3447">
      <w:pPr>
        <w:ind w:left="360" w:hanging="5812"/>
        <w:rPr>
          <w:rFonts w:ascii="Arial" w:hAnsi="Arial" w:cs="Arial"/>
          <w:b/>
          <w:szCs w:val="24"/>
        </w:rPr>
      </w:pPr>
      <w:hyperlink r:id="rId7" w:history="1">
        <w:r w:rsidR="00AC3447" w:rsidRPr="00613891">
          <w:rPr>
            <w:rStyle w:val="Hyperlink"/>
            <w:rFonts w:ascii="Arial" w:hAnsi="Arial" w:cs="Arial"/>
            <w:b/>
            <w:szCs w:val="24"/>
          </w:rPr>
          <w:t>www.schuelermonatskarten-ravensburg.de</w:t>
        </w:r>
      </w:hyperlink>
      <w:r w:rsidR="00EE2E2F">
        <w:rPr>
          <w:rFonts w:ascii="Arial" w:hAnsi="Arial" w:cs="Arial"/>
          <w:b/>
          <w:szCs w:val="24"/>
        </w:rPr>
        <w:t xml:space="preserve"> </w:t>
      </w:r>
      <w:r w:rsidR="00EE2E2F">
        <w:rPr>
          <w:rFonts w:ascii="Arial" w:hAnsi="Arial" w:cs="Arial"/>
          <w:sz w:val="22"/>
          <w:szCs w:val="22"/>
        </w:rPr>
        <w:t>beantragen.</w:t>
      </w:r>
    </w:p>
    <w:p w:rsidR="0020426F" w:rsidRDefault="0020426F" w:rsidP="00AC3447">
      <w:pPr>
        <w:ind w:left="360" w:hanging="5812"/>
        <w:rPr>
          <w:rFonts w:ascii="Arial" w:hAnsi="Arial" w:cs="Arial"/>
          <w:sz w:val="22"/>
          <w:szCs w:val="22"/>
        </w:rPr>
      </w:pPr>
    </w:p>
    <w:p w:rsidR="0020426F" w:rsidRDefault="0020426F" w:rsidP="00AC3447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Dabei haben Sie die Wahl, ob Sie einzelne Monate buchen wollen oder gleich das </w:t>
      </w:r>
    </w:p>
    <w:p w:rsidR="0020426F" w:rsidRDefault="0020426F" w:rsidP="00AC3447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Deutschlandticket. Für einzelne Monate erhalten Sie die </w:t>
      </w:r>
      <w:r w:rsidR="00B11023">
        <w:rPr>
          <w:rFonts w:ascii="Arial" w:hAnsi="Arial" w:cs="Arial"/>
          <w:sz w:val="22"/>
          <w:szCs w:val="22"/>
        </w:rPr>
        <w:t xml:space="preserve">sogenannte </w:t>
      </w:r>
      <w:proofErr w:type="spellStart"/>
      <w:r w:rsidR="00B11023">
        <w:rPr>
          <w:rFonts w:ascii="Arial" w:hAnsi="Arial" w:cs="Arial"/>
          <w:sz w:val="22"/>
          <w:szCs w:val="22"/>
        </w:rPr>
        <w:t>eCard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13891" w:rsidRDefault="00492B21" w:rsidP="00AC3447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16DB" w:rsidRDefault="0020426F" w:rsidP="00477FE3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proofErr w:type="spellStart"/>
      <w:r>
        <w:rPr>
          <w:rFonts w:ascii="Arial" w:hAnsi="Arial" w:cs="Arial"/>
          <w:sz w:val="22"/>
          <w:szCs w:val="22"/>
        </w:rPr>
        <w:t>eCard</w:t>
      </w:r>
      <w:proofErr w:type="spellEnd"/>
      <w:r>
        <w:rPr>
          <w:rFonts w:ascii="Arial" w:hAnsi="Arial" w:cs="Arial"/>
          <w:sz w:val="22"/>
          <w:szCs w:val="22"/>
        </w:rPr>
        <w:t xml:space="preserve"> haben Sie im Nachhinein die Möglichkeit, einzelne Monate ausbuchen zu</w:t>
      </w:r>
    </w:p>
    <w:p w:rsidR="0020426F" w:rsidRDefault="004D16DB" w:rsidP="00477FE3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0426F">
        <w:rPr>
          <w:rFonts w:ascii="Arial" w:hAnsi="Arial" w:cs="Arial"/>
          <w:sz w:val="22"/>
          <w:szCs w:val="22"/>
        </w:rPr>
        <w:t>assen</w:t>
      </w:r>
      <w:r>
        <w:rPr>
          <w:rFonts w:ascii="Arial" w:hAnsi="Arial" w:cs="Arial"/>
          <w:sz w:val="22"/>
          <w:szCs w:val="22"/>
        </w:rPr>
        <w:t>. Dazu teilen Sie uns bitte per Mail mit, welche Monate aus dem System ausgebucht</w:t>
      </w:r>
    </w:p>
    <w:p w:rsidR="00477FE3" w:rsidRPr="00477FE3" w:rsidRDefault="004D16DB" w:rsidP="00477FE3">
      <w:pPr>
        <w:ind w:left="360" w:hanging="581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werden sollen. </w:t>
      </w:r>
      <w:r w:rsidR="00477FE3" w:rsidRPr="00477FE3">
        <w:rPr>
          <w:rFonts w:ascii="Arial" w:hAnsi="Arial" w:cs="Arial"/>
          <w:b/>
          <w:sz w:val="22"/>
          <w:szCs w:val="22"/>
          <w:u w:val="single"/>
        </w:rPr>
        <w:t>Bitte beachten Sie Wochenenden, Feier- und Ferientage!</w:t>
      </w:r>
    </w:p>
    <w:p w:rsidR="00477FE3" w:rsidRDefault="00477FE3" w:rsidP="00477FE3">
      <w:pPr>
        <w:ind w:left="360" w:hanging="5812"/>
        <w:rPr>
          <w:rFonts w:ascii="Arial" w:hAnsi="Arial" w:cs="Arial"/>
          <w:sz w:val="22"/>
          <w:szCs w:val="22"/>
        </w:rPr>
      </w:pPr>
    </w:p>
    <w:p w:rsidR="00613891" w:rsidRDefault="004D16DB" w:rsidP="00AC3447">
      <w:pPr>
        <w:ind w:left="360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Kosten werden</w:t>
      </w:r>
      <w:r w:rsidR="00613891">
        <w:rPr>
          <w:rFonts w:ascii="Arial" w:hAnsi="Arial" w:cs="Arial"/>
          <w:sz w:val="22"/>
          <w:szCs w:val="22"/>
        </w:rPr>
        <w:t xml:space="preserve"> monatlich </w:t>
      </w:r>
      <w:r w:rsidR="00844EC9">
        <w:rPr>
          <w:rFonts w:ascii="Arial" w:hAnsi="Arial" w:cs="Arial"/>
          <w:sz w:val="22"/>
          <w:szCs w:val="22"/>
        </w:rPr>
        <w:t xml:space="preserve">direkt </w:t>
      </w:r>
      <w:r w:rsidR="00613891">
        <w:rPr>
          <w:rFonts w:ascii="Arial" w:hAnsi="Arial" w:cs="Arial"/>
          <w:sz w:val="22"/>
          <w:szCs w:val="22"/>
        </w:rPr>
        <w:t>von Ihrem Konto von der RAB</w:t>
      </w:r>
      <w:r w:rsidR="0092023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IGP</w:t>
      </w:r>
      <w:r w:rsidR="00613891">
        <w:rPr>
          <w:rFonts w:ascii="Arial" w:hAnsi="Arial" w:cs="Arial"/>
          <w:sz w:val="22"/>
          <w:szCs w:val="22"/>
        </w:rPr>
        <w:t xml:space="preserve"> eingezogen.</w:t>
      </w:r>
    </w:p>
    <w:p w:rsidR="00613891" w:rsidRDefault="00613891" w:rsidP="00AC3447">
      <w:pPr>
        <w:ind w:left="360" w:hanging="5812"/>
        <w:rPr>
          <w:rFonts w:ascii="Arial" w:hAnsi="Arial" w:cs="Arial"/>
          <w:sz w:val="22"/>
          <w:szCs w:val="22"/>
        </w:rPr>
      </w:pPr>
    </w:p>
    <w:p w:rsidR="00492B21" w:rsidRDefault="00492B21" w:rsidP="00AC3447">
      <w:pPr>
        <w:ind w:left="360" w:hanging="5812"/>
        <w:rPr>
          <w:rFonts w:ascii="Arial" w:hAnsi="Arial" w:cs="Arial"/>
          <w:sz w:val="22"/>
          <w:szCs w:val="22"/>
        </w:rPr>
      </w:pPr>
    </w:p>
    <w:p w:rsidR="00AC3447" w:rsidRPr="00AC3447" w:rsidRDefault="00AC3447" w:rsidP="00AC3447">
      <w:pPr>
        <w:pStyle w:val="Listenabsatz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C3447">
        <w:rPr>
          <w:rFonts w:ascii="Arial" w:hAnsi="Arial" w:cs="Arial"/>
          <w:b/>
          <w:szCs w:val="24"/>
        </w:rPr>
        <w:t>Ausgabe</w:t>
      </w:r>
    </w:p>
    <w:p w:rsidR="00477FE3" w:rsidRDefault="004D16DB" w:rsidP="00477FE3">
      <w:pPr>
        <w:ind w:left="-5812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die Fahrkarten (</w:t>
      </w:r>
      <w:proofErr w:type="spellStart"/>
      <w:r>
        <w:rPr>
          <w:rFonts w:ascii="Arial" w:hAnsi="Arial" w:cs="Arial"/>
          <w:sz w:val="22"/>
          <w:szCs w:val="22"/>
        </w:rPr>
        <w:t>eCard</w:t>
      </w:r>
      <w:proofErr w:type="spellEnd"/>
      <w:r>
        <w:rPr>
          <w:rFonts w:ascii="Arial" w:hAnsi="Arial" w:cs="Arial"/>
          <w:sz w:val="22"/>
          <w:szCs w:val="22"/>
        </w:rPr>
        <w:t xml:space="preserve"> oder D-Ticket) bei uns an der Schule eingehen, werden diese</w:t>
      </w:r>
    </w:p>
    <w:p w:rsidR="004D16DB" w:rsidRPr="00477FE3" w:rsidRDefault="004D16DB" w:rsidP="00477FE3">
      <w:pPr>
        <w:ind w:left="-5812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Ihre Kinder ausgegeben.</w:t>
      </w:r>
    </w:p>
    <w:p w:rsidR="009A4DB6" w:rsidRDefault="009A4DB6" w:rsidP="00AC3447">
      <w:pPr>
        <w:pStyle w:val="Listenabsatz"/>
        <w:ind w:left="-5452"/>
        <w:rPr>
          <w:rFonts w:ascii="Arial" w:hAnsi="Arial" w:cs="Arial"/>
          <w:sz w:val="22"/>
          <w:szCs w:val="22"/>
        </w:rPr>
      </w:pPr>
    </w:p>
    <w:p w:rsidR="00477FE3" w:rsidRDefault="00477FE3" w:rsidP="00AC3447">
      <w:pPr>
        <w:pStyle w:val="Listenabsatz"/>
        <w:ind w:left="-5452"/>
        <w:rPr>
          <w:rFonts w:ascii="Arial" w:hAnsi="Arial" w:cs="Arial"/>
          <w:sz w:val="22"/>
          <w:szCs w:val="22"/>
        </w:rPr>
      </w:pPr>
    </w:p>
    <w:p w:rsidR="009A4DB6" w:rsidRPr="009A4DB6" w:rsidRDefault="009A4DB6" w:rsidP="009A4DB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9A4DB6">
        <w:rPr>
          <w:rFonts w:ascii="Arial" w:hAnsi="Arial" w:cs="Arial"/>
          <w:b/>
          <w:szCs w:val="24"/>
        </w:rPr>
        <w:t>Verlust einer Schülermonatskarte</w:t>
      </w:r>
    </w:p>
    <w:p w:rsidR="00734B7F" w:rsidRDefault="009A4DB6" w:rsidP="009A4DB6">
      <w:pPr>
        <w:pStyle w:val="Listenabsatz"/>
        <w:ind w:left="-54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V</w:t>
      </w:r>
      <w:r w:rsidR="00734B7F">
        <w:rPr>
          <w:rFonts w:ascii="Arial" w:hAnsi="Arial" w:cs="Arial"/>
          <w:sz w:val="22"/>
          <w:szCs w:val="22"/>
        </w:rPr>
        <w:t xml:space="preserve">erlust </w:t>
      </w:r>
      <w:r w:rsidR="00477FE3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477FE3">
        <w:rPr>
          <w:rFonts w:ascii="Arial" w:hAnsi="Arial" w:cs="Arial"/>
          <w:sz w:val="22"/>
          <w:szCs w:val="22"/>
        </w:rPr>
        <w:t>eCard</w:t>
      </w:r>
      <w:proofErr w:type="spellEnd"/>
      <w:r w:rsidR="00734B7F">
        <w:rPr>
          <w:rFonts w:ascii="Arial" w:hAnsi="Arial" w:cs="Arial"/>
          <w:sz w:val="22"/>
          <w:szCs w:val="22"/>
        </w:rPr>
        <w:t xml:space="preserve"> wird </w:t>
      </w:r>
      <w:r w:rsidR="00734B7F" w:rsidRPr="00734B7F">
        <w:rPr>
          <w:rFonts w:ascii="Arial" w:hAnsi="Arial" w:cs="Arial"/>
          <w:b/>
          <w:sz w:val="22"/>
          <w:szCs w:val="22"/>
        </w:rPr>
        <w:t xml:space="preserve">pro Schulhalbjahr </w:t>
      </w:r>
      <w:r w:rsidR="00734B7F" w:rsidRPr="00734B7F">
        <w:rPr>
          <w:rFonts w:ascii="Arial" w:hAnsi="Arial" w:cs="Arial"/>
          <w:b/>
          <w:sz w:val="22"/>
          <w:szCs w:val="22"/>
          <w:u w:val="single"/>
        </w:rPr>
        <w:t>eine</w:t>
      </w:r>
      <w:r w:rsidR="00734B7F">
        <w:rPr>
          <w:rFonts w:ascii="Arial" w:hAnsi="Arial" w:cs="Arial"/>
          <w:sz w:val="22"/>
          <w:szCs w:val="22"/>
        </w:rPr>
        <w:t xml:space="preserve"> Ersatzfahrkarte gegen eine</w:t>
      </w:r>
    </w:p>
    <w:p w:rsidR="004D16DB" w:rsidRDefault="00D82724" w:rsidP="009A4DB6">
      <w:pPr>
        <w:pStyle w:val="Listenabsatz"/>
        <w:ind w:left="-54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Gebühr von</w:t>
      </w:r>
      <w:r w:rsidR="00613891">
        <w:rPr>
          <w:rFonts w:ascii="Arial" w:hAnsi="Arial" w:cs="Arial"/>
          <w:sz w:val="22"/>
          <w:szCs w:val="22"/>
        </w:rPr>
        <w:t xml:space="preserve"> € 10,0</w:t>
      </w:r>
      <w:r w:rsidR="00734B7F">
        <w:rPr>
          <w:rFonts w:ascii="Arial" w:hAnsi="Arial" w:cs="Arial"/>
          <w:sz w:val="22"/>
          <w:szCs w:val="22"/>
        </w:rPr>
        <w:t>0 ersetzt.</w:t>
      </w:r>
    </w:p>
    <w:p w:rsidR="009A4DB6" w:rsidRDefault="00477FE3" w:rsidP="009A4DB6">
      <w:pPr>
        <w:pStyle w:val="Listenabsatz"/>
        <w:ind w:left="-54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Kosten werden</w:t>
      </w:r>
      <w:r w:rsidR="00492B21">
        <w:rPr>
          <w:rFonts w:ascii="Arial" w:hAnsi="Arial" w:cs="Arial"/>
          <w:sz w:val="22"/>
          <w:szCs w:val="22"/>
        </w:rPr>
        <w:t xml:space="preserve"> ebenfalls von der RAB/</w:t>
      </w:r>
      <w:r w:rsidR="004D16DB">
        <w:rPr>
          <w:rFonts w:ascii="Arial" w:hAnsi="Arial" w:cs="Arial"/>
          <w:sz w:val="22"/>
          <w:szCs w:val="22"/>
        </w:rPr>
        <w:t>IGP</w:t>
      </w:r>
      <w:r w:rsidR="00492B21">
        <w:rPr>
          <w:rFonts w:ascii="Arial" w:hAnsi="Arial" w:cs="Arial"/>
          <w:sz w:val="22"/>
          <w:szCs w:val="22"/>
        </w:rPr>
        <w:t xml:space="preserve"> direkt von Ihrem Konto abgebucht. </w:t>
      </w:r>
    </w:p>
    <w:p w:rsidR="00734B7F" w:rsidRDefault="00734B7F" w:rsidP="009A4DB6">
      <w:pPr>
        <w:pStyle w:val="Listenabsatz"/>
        <w:ind w:left="-5452"/>
        <w:jc w:val="both"/>
        <w:rPr>
          <w:rFonts w:ascii="Arial" w:hAnsi="Arial" w:cs="Arial"/>
          <w:sz w:val="22"/>
          <w:szCs w:val="22"/>
        </w:rPr>
      </w:pPr>
    </w:p>
    <w:p w:rsidR="00613891" w:rsidRDefault="00613891" w:rsidP="009A4DB6">
      <w:pPr>
        <w:pStyle w:val="Listenabsatz"/>
        <w:ind w:left="-5452"/>
        <w:jc w:val="both"/>
        <w:rPr>
          <w:rFonts w:ascii="Arial" w:hAnsi="Arial" w:cs="Arial"/>
          <w:sz w:val="22"/>
          <w:szCs w:val="22"/>
        </w:rPr>
      </w:pPr>
    </w:p>
    <w:p w:rsidR="00734B7F" w:rsidRPr="00734B7F" w:rsidRDefault="00734B7F" w:rsidP="00734B7F">
      <w:pPr>
        <w:pStyle w:val="Listenabsatz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734B7F">
        <w:rPr>
          <w:rFonts w:ascii="Arial" w:hAnsi="Arial" w:cs="Arial"/>
          <w:b/>
          <w:szCs w:val="24"/>
        </w:rPr>
        <w:t xml:space="preserve">Rückgabe </w:t>
      </w:r>
      <w:r w:rsidR="004D16DB">
        <w:rPr>
          <w:rFonts w:ascii="Arial" w:hAnsi="Arial" w:cs="Arial"/>
          <w:b/>
          <w:szCs w:val="24"/>
        </w:rPr>
        <w:t xml:space="preserve">der </w:t>
      </w:r>
      <w:proofErr w:type="spellStart"/>
      <w:r w:rsidR="004D16DB">
        <w:rPr>
          <w:rFonts w:ascii="Arial" w:hAnsi="Arial" w:cs="Arial"/>
          <w:b/>
          <w:szCs w:val="24"/>
        </w:rPr>
        <w:t>eCard</w:t>
      </w:r>
      <w:proofErr w:type="spellEnd"/>
    </w:p>
    <w:p w:rsidR="00734B7F" w:rsidRPr="00477FE3" w:rsidRDefault="00477FE3" w:rsidP="00477FE3">
      <w:pPr>
        <w:pStyle w:val="Listenabsatz"/>
        <w:ind w:left="-5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 Ihr Kind nicht mehr Bus fahren</w:t>
      </w:r>
      <w:r w:rsidR="004D16DB">
        <w:rPr>
          <w:rFonts w:ascii="Arial" w:hAnsi="Arial" w:cs="Arial"/>
          <w:sz w:val="22"/>
          <w:szCs w:val="22"/>
        </w:rPr>
        <w:t xml:space="preserve">, teilen Sie uns das ebenfalls per Mail mit (nur monatsweise mit der </w:t>
      </w:r>
      <w:proofErr w:type="spellStart"/>
      <w:r w:rsidR="004D16DB">
        <w:rPr>
          <w:rFonts w:ascii="Arial" w:hAnsi="Arial" w:cs="Arial"/>
          <w:sz w:val="22"/>
          <w:szCs w:val="22"/>
        </w:rPr>
        <w:t>eCard</w:t>
      </w:r>
      <w:proofErr w:type="spellEnd"/>
      <w:r w:rsidR="004D16D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Wir beenden</w:t>
      </w:r>
      <w:r w:rsidR="004D1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dann den </w:t>
      </w:r>
      <w:r w:rsidRPr="00477FE3">
        <w:rPr>
          <w:rFonts w:ascii="Arial" w:hAnsi="Arial" w:cs="Arial"/>
          <w:sz w:val="22"/>
          <w:szCs w:val="22"/>
        </w:rPr>
        <w:t xml:space="preserve">Antrag und Ihr Kind gibt die </w:t>
      </w:r>
      <w:proofErr w:type="spellStart"/>
      <w:r w:rsidRPr="00477FE3">
        <w:rPr>
          <w:rFonts w:ascii="Arial" w:hAnsi="Arial" w:cs="Arial"/>
          <w:sz w:val="22"/>
          <w:szCs w:val="22"/>
        </w:rPr>
        <w:t>eCard</w:t>
      </w:r>
      <w:proofErr w:type="spellEnd"/>
      <w:r w:rsidRPr="00477FE3">
        <w:rPr>
          <w:rFonts w:ascii="Arial" w:hAnsi="Arial" w:cs="Arial"/>
          <w:sz w:val="22"/>
          <w:szCs w:val="22"/>
        </w:rPr>
        <w:t xml:space="preserve"> im Sekretariat ab.</w:t>
      </w:r>
    </w:p>
    <w:p w:rsidR="009A4DB6" w:rsidRDefault="009A4DB6" w:rsidP="00746805">
      <w:pPr>
        <w:ind w:hanging="5812"/>
        <w:rPr>
          <w:rFonts w:ascii="Arial" w:hAnsi="Arial" w:cs="Arial"/>
          <w:sz w:val="22"/>
          <w:szCs w:val="22"/>
        </w:rPr>
      </w:pPr>
    </w:p>
    <w:p w:rsidR="00477FE3" w:rsidRDefault="00477FE3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noch Fragen haben, können Sie sich aber auch gerne direkt an die RAB/</w:t>
      </w:r>
      <w:r w:rsidR="004D16DB">
        <w:rPr>
          <w:rFonts w:ascii="Arial" w:hAnsi="Arial" w:cs="Arial"/>
          <w:sz w:val="22"/>
          <w:szCs w:val="22"/>
        </w:rPr>
        <w:t>IGP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wenden.</w:t>
      </w:r>
    </w:p>
    <w:p w:rsidR="009A4DB6" w:rsidRPr="00746805" w:rsidRDefault="009A4DB6" w:rsidP="00746805">
      <w:pPr>
        <w:ind w:hanging="5812"/>
        <w:rPr>
          <w:rFonts w:ascii="Arial" w:hAnsi="Arial" w:cs="Arial"/>
          <w:sz w:val="22"/>
          <w:szCs w:val="22"/>
        </w:rPr>
      </w:pPr>
    </w:p>
    <w:p w:rsidR="00746805" w:rsidRPr="00746805" w:rsidRDefault="00746805" w:rsidP="00746805">
      <w:pPr>
        <w:ind w:hanging="5812"/>
        <w:rPr>
          <w:rFonts w:ascii="Arial" w:hAnsi="Arial" w:cs="Arial"/>
          <w:sz w:val="22"/>
          <w:szCs w:val="22"/>
        </w:rPr>
      </w:pPr>
      <w:r w:rsidRPr="00746805">
        <w:rPr>
          <w:rFonts w:ascii="Arial" w:hAnsi="Arial" w:cs="Arial"/>
          <w:sz w:val="22"/>
          <w:szCs w:val="22"/>
        </w:rPr>
        <w:t>Mit freundlichen Grüßen</w:t>
      </w:r>
    </w:p>
    <w:p w:rsidR="00746805" w:rsidRDefault="00746805" w:rsidP="00746805">
      <w:pPr>
        <w:ind w:hanging="5812"/>
        <w:rPr>
          <w:rFonts w:ascii="Arial" w:hAnsi="Arial" w:cs="Arial"/>
          <w:sz w:val="22"/>
          <w:szCs w:val="22"/>
        </w:rPr>
      </w:pPr>
    </w:p>
    <w:p w:rsidR="00734B7F" w:rsidRPr="00746805" w:rsidRDefault="0020426F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</w:t>
      </w:r>
    </w:p>
    <w:p w:rsidR="00746805" w:rsidRPr="00746805" w:rsidRDefault="00746805" w:rsidP="00746805">
      <w:pPr>
        <w:ind w:hanging="5812"/>
        <w:rPr>
          <w:rFonts w:ascii="Arial" w:hAnsi="Arial" w:cs="Arial"/>
          <w:sz w:val="22"/>
          <w:szCs w:val="22"/>
        </w:rPr>
      </w:pPr>
    </w:p>
    <w:p w:rsidR="00613891" w:rsidRDefault="0020426F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77FE3">
        <w:rPr>
          <w:rFonts w:ascii="Arial" w:hAnsi="Arial" w:cs="Arial"/>
          <w:sz w:val="22"/>
          <w:szCs w:val="22"/>
        </w:rPr>
        <w:t>SD Dr. Steffen Brand</w:t>
      </w:r>
    </w:p>
    <w:p w:rsidR="00613891" w:rsidRPr="00746805" w:rsidRDefault="00734B7F" w:rsidP="00746805">
      <w:pPr>
        <w:ind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Schulleiter</w:t>
      </w:r>
    </w:p>
    <w:sectPr w:rsidR="00613891" w:rsidRPr="00746805" w:rsidSect="00492B21">
      <w:pgSz w:w="11906" w:h="16838"/>
      <w:pgMar w:top="680" w:right="991" w:bottom="0" w:left="708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1D59"/>
    <w:multiLevelType w:val="hybridMultilevel"/>
    <w:tmpl w:val="BE462404"/>
    <w:lvl w:ilvl="0" w:tplc="F7006442">
      <w:start w:val="1"/>
      <w:numFmt w:val="decimal"/>
      <w:lvlText w:val="%1."/>
      <w:lvlJc w:val="left"/>
      <w:pPr>
        <w:ind w:left="-54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4732" w:hanging="360"/>
      </w:pPr>
    </w:lvl>
    <w:lvl w:ilvl="2" w:tplc="0407001B" w:tentative="1">
      <w:start w:val="1"/>
      <w:numFmt w:val="lowerRoman"/>
      <w:lvlText w:val="%3."/>
      <w:lvlJc w:val="right"/>
      <w:pPr>
        <w:ind w:left="-4012" w:hanging="180"/>
      </w:pPr>
    </w:lvl>
    <w:lvl w:ilvl="3" w:tplc="0407000F" w:tentative="1">
      <w:start w:val="1"/>
      <w:numFmt w:val="decimal"/>
      <w:lvlText w:val="%4."/>
      <w:lvlJc w:val="left"/>
      <w:pPr>
        <w:ind w:left="-3292" w:hanging="360"/>
      </w:pPr>
    </w:lvl>
    <w:lvl w:ilvl="4" w:tplc="04070019" w:tentative="1">
      <w:start w:val="1"/>
      <w:numFmt w:val="lowerLetter"/>
      <w:lvlText w:val="%5."/>
      <w:lvlJc w:val="left"/>
      <w:pPr>
        <w:ind w:left="-2572" w:hanging="360"/>
      </w:pPr>
    </w:lvl>
    <w:lvl w:ilvl="5" w:tplc="0407001B" w:tentative="1">
      <w:start w:val="1"/>
      <w:numFmt w:val="lowerRoman"/>
      <w:lvlText w:val="%6."/>
      <w:lvlJc w:val="right"/>
      <w:pPr>
        <w:ind w:left="-1852" w:hanging="180"/>
      </w:pPr>
    </w:lvl>
    <w:lvl w:ilvl="6" w:tplc="0407000F" w:tentative="1">
      <w:start w:val="1"/>
      <w:numFmt w:val="decimal"/>
      <w:lvlText w:val="%7."/>
      <w:lvlJc w:val="left"/>
      <w:pPr>
        <w:ind w:left="-1132" w:hanging="360"/>
      </w:pPr>
    </w:lvl>
    <w:lvl w:ilvl="7" w:tplc="04070019" w:tentative="1">
      <w:start w:val="1"/>
      <w:numFmt w:val="lowerLetter"/>
      <w:lvlText w:val="%8."/>
      <w:lvlJc w:val="left"/>
      <w:pPr>
        <w:ind w:left="-412" w:hanging="360"/>
      </w:pPr>
    </w:lvl>
    <w:lvl w:ilvl="8" w:tplc="0407001B" w:tentative="1">
      <w:start w:val="1"/>
      <w:numFmt w:val="lowerRoman"/>
      <w:lvlText w:val="%9."/>
      <w:lvlJc w:val="right"/>
      <w:pPr>
        <w:ind w:left="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41"/>
    <w:rsid w:val="0020426F"/>
    <w:rsid w:val="002079D2"/>
    <w:rsid w:val="002E1B68"/>
    <w:rsid w:val="00336EA2"/>
    <w:rsid w:val="0034776D"/>
    <w:rsid w:val="003D5A8F"/>
    <w:rsid w:val="00405507"/>
    <w:rsid w:val="00455DA0"/>
    <w:rsid w:val="00477FE3"/>
    <w:rsid w:val="004835CA"/>
    <w:rsid w:val="00483C63"/>
    <w:rsid w:val="00492B21"/>
    <w:rsid w:val="004D16DB"/>
    <w:rsid w:val="00613891"/>
    <w:rsid w:val="00616C07"/>
    <w:rsid w:val="006B09C9"/>
    <w:rsid w:val="00734B7F"/>
    <w:rsid w:val="00746805"/>
    <w:rsid w:val="007678A0"/>
    <w:rsid w:val="007A57F3"/>
    <w:rsid w:val="00821141"/>
    <w:rsid w:val="00844EC9"/>
    <w:rsid w:val="008C433B"/>
    <w:rsid w:val="00920236"/>
    <w:rsid w:val="00955FBB"/>
    <w:rsid w:val="00971B25"/>
    <w:rsid w:val="00980692"/>
    <w:rsid w:val="009A4DB6"/>
    <w:rsid w:val="00AC3447"/>
    <w:rsid w:val="00B07D9F"/>
    <w:rsid w:val="00B11023"/>
    <w:rsid w:val="00B74FA6"/>
    <w:rsid w:val="00CF3FE6"/>
    <w:rsid w:val="00D82724"/>
    <w:rsid w:val="00EE2E2F"/>
    <w:rsid w:val="00F16930"/>
    <w:rsid w:val="00F5386D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A178"/>
  <w15:docId w15:val="{8CBEBA10-6530-4A0C-92DA-1E4EBFA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6379" w:right="-1128"/>
      <w:outlineLvl w:val="0"/>
    </w:pPr>
    <w:rPr>
      <w:rFonts w:ascii="Arial" w:eastAsia="Times New Roman" w:hAnsi="Arial"/>
      <w:b/>
      <w:color w:val="181412"/>
      <w:w w:val="10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widowControl w:val="0"/>
      <w:autoSpaceDE w:val="0"/>
      <w:autoSpaceDN w:val="0"/>
      <w:adjustRightInd w:val="0"/>
      <w:spacing w:line="476" w:lineRule="exact"/>
      <w:ind w:left="-7" w:firstLine="715"/>
    </w:pPr>
    <w:rPr>
      <w:rFonts w:ascii="Arial" w:eastAsia="Times New Roman" w:hAnsi="Arial"/>
      <w:b/>
      <w:color w:val="181412"/>
      <w:w w:val="101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basedOn w:val="Absatz-Standardschriftart"/>
    <w:rsid w:val="007468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uelermonatskarten-raven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-weingart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kopf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Rupp Grafik-Design</Company>
  <LinksUpToDate>false</LinksUpToDate>
  <CharactersWithSpaces>1849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http://www.gymnasium-weingarten.de/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Eger</dc:creator>
  <cp:lastModifiedBy>Kreiger</cp:lastModifiedBy>
  <cp:revision>13</cp:revision>
  <cp:lastPrinted>2022-11-29T13:41:00Z</cp:lastPrinted>
  <dcterms:created xsi:type="dcterms:W3CDTF">2018-11-05T07:31:00Z</dcterms:created>
  <dcterms:modified xsi:type="dcterms:W3CDTF">2024-02-27T08:13:00Z</dcterms:modified>
</cp:coreProperties>
</file>